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59A" w:rsidRDefault="0066059A"/>
    <w:tbl>
      <w:tblPr>
        <w:tblStyle w:val="TableNormal"/>
        <w:tblW w:w="0" w:type="auto"/>
        <w:tblInd w:w="271" w:type="dxa"/>
        <w:tblLayout w:type="fixed"/>
        <w:tblLook w:val="01E0" w:firstRow="1" w:lastRow="1" w:firstColumn="1" w:lastColumn="1" w:noHBand="0" w:noVBand="0"/>
      </w:tblPr>
      <w:tblGrid>
        <w:gridCol w:w="9861"/>
      </w:tblGrid>
      <w:tr w:rsidR="00C32932" w:rsidTr="0066059A">
        <w:trPr>
          <w:trHeight w:val="322"/>
        </w:trPr>
        <w:tc>
          <w:tcPr>
            <w:tcW w:w="9861" w:type="dxa"/>
            <w:shd w:val="clear" w:color="auto" w:fill="auto"/>
          </w:tcPr>
          <w:p w:rsidR="00E84C87" w:rsidRDefault="00E84C87">
            <w:pPr>
              <w:pStyle w:val="TableParagraph"/>
              <w:spacing w:line="291" w:lineRule="exact"/>
              <w:ind w:left="2478" w:right="248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ALANYA MEVLÜT ÇAVUŞOĞLU SPOR LİSESİ </w:t>
            </w:r>
          </w:p>
          <w:p w:rsidR="00C32932" w:rsidRDefault="0066059A">
            <w:pPr>
              <w:pStyle w:val="TableParagraph"/>
              <w:spacing w:line="291" w:lineRule="exact"/>
              <w:ind w:left="2478" w:right="2481"/>
              <w:rPr>
                <w:b/>
                <w:sz w:val="24"/>
              </w:rPr>
            </w:pPr>
            <w:r>
              <w:rPr>
                <w:b/>
                <w:sz w:val="24"/>
              </w:rPr>
              <w:t>OKUL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AİLE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BİRLİĞİ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DENETLEME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KURULU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RAPORU</w:t>
            </w:r>
          </w:p>
        </w:tc>
      </w:tr>
      <w:tr w:rsidR="00E84C87" w:rsidTr="00D67CC2">
        <w:trPr>
          <w:trHeight w:val="484"/>
        </w:trPr>
        <w:tc>
          <w:tcPr>
            <w:tcW w:w="9861" w:type="dxa"/>
            <w:shd w:val="clear" w:color="auto" w:fill="auto"/>
          </w:tcPr>
          <w:p w:rsidR="00E84C87" w:rsidRDefault="00E84C87" w:rsidP="00E84C87">
            <w:pPr>
              <w:pStyle w:val="TableParagraph"/>
              <w:spacing w:line="222" w:lineRule="exact"/>
              <w:ind w:left="470"/>
              <w:rPr>
                <w:b/>
              </w:rPr>
            </w:pPr>
          </w:p>
          <w:p w:rsidR="00E84C87" w:rsidRDefault="00E84C87" w:rsidP="00E84C87">
            <w:pPr>
              <w:pStyle w:val="TableParagraph"/>
              <w:spacing w:line="222" w:lineRule="exact"/>
              <w:ind w:left="470"/>
              <w:jc w:val="lef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Pr="004B3C28">
              <w:rPr>
                <w:b/>
              </w:rPr>
              <w:t>Rapor</w:t>
            </w:r>
            <w:r w:rsidRPr="004B3C28">
              <w:rPr>
                <w:b/>
                <w:spacing w:val="-2"/>
              </w:rPr>
              <w:t xml:space="preserve"> </w:t>
            </w:r>
            <w:r w:rsidRPr="004B3C28">
              <w:rPr>
                <w:b/>
              </w:rPr>
              <w:t xml:space="preserve">Dönemi: </w:t>
            </w:r>
            <w:r>
              <w:rPr>
                <w:b/>
              </w:rPr>
              <w:t>Haziran</w:t>
            </w:r>
            <w:r w:rsidRPr="004B3C28">
              <w:rPr>
                <w:b/>
              </w:rPr>
              <w:t xml:space="preserve"> 202</w:t>
            </w:r>
            <w:r>
              <w:rPr>
                <w:b/>
              </w:rPr>
              <w:t>2</w:t>
            </w:r>
          </w:p>
          <w:p w:rsidR="00E84C87" w:rsidRDefault="00E84C87" w:rsidP="00E84C87">
            <w:pPr>
              <w:pStyle w:val="TableParagraph"/>
              <w:spacing w:line="222" w:lineRule="exact"/>
              <w:ind w:left="470"/>
              <w:rPr>
                <w:sz w:val="20"/>
              </w:rPr>
            </w:pPr>
          </w:p>
        </w:tc>
      </w:tr>
    </w:tbl>
    <w:p w:rsidR="00C32932" w:rsidRDefault="00C32932">
      <w:pPr>
        <w:pStyle w:val="GvdeMetni"/>
        <w:rPr>
          <w:rFonts w:ascii="Calibri"/>
          <w:b/>
          <w:sz w:val="16"/>
        </w:rPr>
      </w:pPr>
    </w:p>
    <w:p w:rsidR="00C32932" w:rsidRDefault="0066059A" w:rsidP="006A52F0">
      <w:pPr>
        <w:pStyle w:val="GvdeMetni"/>
        <w:spacing w:before="99" w:line="360" w:lineRule="auto"/>
        <w:ind w:right="114" w:firstLine="720"/>
        <w:jc w:val="both"/>
      </w:pPr>
      <w:r>
        <w:t>Okul Aile Birliği Denetim Kurulu olarak, Okul Aile Birliği Yönetim Kurulu faaliyetleri</w:t>
      </w:r>
      <w:r w:rsidR="00E84C87">
        <w:rPr>
          <w:spacing w:val="1"/>
        </w:rPr>
        <w:t xml:space="preserve"> 16</w:t>
      </w:r>
      <w:r w:rsidR="006A52F0">
        <w:t>/</w:t>
      </w:r>
      <w:r w:rsidR="00E84C87">
        <w:t>06/2022</w:t>
      </w:r>
      <w:r>
        <w:rPr>
          <w:spacing w:val="-4"/>
        </w:rPr>
        <w:t xml:space="preserve"> </w:t>
      </w:r>
      <w:r>
        <w:t>tarihinde kurulumuzca incelenmiştir.</w:t>
      </w:r>
    </w:p>
    <w:p w:rsidR="0066059A" w:rsidRDefault="0066059A" w:rsidP="006A52F0">
      <w:pPr>
        <w:pStyle w:val="GvdeMetni"/>
        <w:spacing w:before="98" w:line="360" w:lineRule="auto"/>
        <w:ind w:right="255" w:firstLine="720"/>
        <w:jc w:val="both"/>
      </w:pPr>
      <w:r>
        <w:t>Yapılan inceleme sonucuna göre yapılması gereken tüm iş ve işlemlerin</w:t>
      </w:r>
      <w:r>
        <w:rPr>
          <w:spacing w:val="-52"/>
        </w:rPr>
        <w:t xml:space="preserve"> </w:t>
      </w:r>
      <w:r>
        <w:t xml:space="preserve">Yönetim Kurulu kararı alınarak gerçekleştiği görülmüştür. </w:t>
      </w:r>
    </w:p>
    <w:p w:rsidR="00C32932" w:rsidRDefault="0066059A" w:rsidP="006A52F0">
      <w:pPr>
        <w:pStyle w:val="GvdeMetni"/>
        <w:spacing w:before="98" w:line="360" w:lineRule="auto"/>
        <w:ind w:right="255" w:firstLine="720"/>
        <w:jc w:val="both"/>
      </w:pPr>
      <w:r>
        <w:t xml:space="preserve">Yapılan işlemlerin hepsinin resmi </w:t>
      </w:r>
      <w:proofErr w:type="gramStart"/>
      <w:r>
        <w:t>kayıt</w:t>
      </w:r>
      <w:r w:rsidR="006A52F0">
        <w:t xml:space="preserve"> </w:t>
      </w:r>
      <w:r>
        <w:rPr>
          <w:spacing w:val="-52"/>
        </w:rPr>
        <w:t xml:space="preserve"> </w:t>
      </w:r>
      <w:r>
        <w:t>altına</w:t>
      </w:r>
      <w:proofErr w:type="gramEnd"/>
      <w:r>
        <w:rPr>
          <w:spacing w:val="-4"/>
        </w:rPr>
        <w:t xml:space="preserve"> </w:t>
      </w:r>
      <w:r>
        <w:t>alındığı,</w:t>
      </w:r>
      <w:r>
        <w:rPr>
          <w:spacing w:val="51"/>
        </w:rPr>
        <w:t xml:space="preserve"> </w:t>
      </w:r>
      <w:r>
        <w:t>gerek</w:t>
      </w:r>
      <w:r>
        <w:rPr>
          <w:spacing w:val="-4"/>
        </w:rPr>
        <w:t xml:space="preserve"> </w:t>
      </w:r>
      <w:r>
        <w:t>faturaları</w:t>
      </w:r>
      <w:r>
        <w:rPr>
          <w:spacing w:val="-1"/>
        </w:rPr>
        <w:t xml:space="preserve"> </w:t>
      </w:r>
      <w:r>
        <w:t>gerekse</w:t>
      </w:r>
      <w:r>
        <w:rPr>
          <w:spacing w:val="-1"/>
        </w:rPr>
        <w:t xml:space="preserve"> </w:t>
      </w:r>
      <w:r>
        <w:t>ödemelere</w:t>
      </w:r>
      <w:r>
        <w:rPr>
          <w:spacing w:val="-4"/>
        </w:rPr>
        <w:t xml:space="preserve"> </w:t>
      </w:r>
      <w:r>
        <w:t>ait</w:t>
      </w:r>
      <w:r>
        <w:rPr>
          <w:spacing w:val="-1"/>
        </w:rPr>
        <w:t xml:space="preserve"> </w:t>
      </w:r>
      <w:r>
        <w:t>evrakları</w:t>
      </w:r>
      <w:r w:rsidR="00E84C87">
        <w:t>n</w:t>
      </w:r>
      <w:r>
        <w:rPr>
          <w:spacing w:val="-1"/>
        </w:rPr>
        <w:t xml:space="preserve"> </w:t>
      </w:r>
      <w:r>
        <w:t>muhafaza</w:t>
      </w:r>
      <w:r>
        <w:rPr>
          <w:spacing w:val="-2"/>
        </w:rPr>
        <w:t xml:space="preserve"> </w:t>
      </w:r>
      <w:r>
        <w:t>edildiği</w:t>
      </w:r>
      <w:r>
        <w:rPr>
          <w:spacing w:val="-3"/>
        </w:rPr>
        <w:t xml:space="preserve"> </w:t>
      </w:r>
      <w:r>
        <w:t>belirlenmiştir.</w:t>
      </w:r>
      <w:r w:rsidR="006A52F0">
        <w:t xml:space="preserve"> </w:t>
      </w:r>
      <w:r>
        <w:t>Yapılan iş ve işlemler ile ilgili kararların düzenli şekilde “Karar</w:t>
      </w:r>
      <w:r>
        <w:rPr>
          <w:spacing w:val="1"/>
        </w:rPr>
        <w:t xml:space="preserve"> </w:t>
      </w:r>
      <w:r>
        <w:t>Defterine”</w:t>
      </w:r>
      <w:r>
        <w:rPr>
          <w:spacing w:val="-1"/>
        </w:rPr>
        <w:t xml:space="preserve"> </w:t>
      </w:r>
      <w:r>
        <w:t xml:space="preserve">yazılmış </w:t>
      </w:r>
      <w:r w:rsidR="006A52F0">
        <w:t>olduğu</w:t>
      </w:r>
      <w:r>
        <w:rPr>
          <w:spacing w:val="-1"/>
        </w:rPr>
        <w:t xml:space="preserve"> </w:t>
      </w:r>
      <w:r>
        <w:t>ve eklerinin de</w:t>
      </w:r>
      <w:r>
        <w:rPr>
          <w:spacing w:val="-3"/>
        </w:rPr>
        <w:t xml:space="preserve"> </w:t>
      </w:r>
      <w:r>
        <w:t>dosyalanmış olduğu görüldü.</w:t>
      </w:r>
    </w:p>
    <w:p w:rsidR="0066059A" w:rsidRDefault="0066059A" w:rsidP="006A52F0">
      <w:pPr>
        <w:pStyle w:val="GvdeMetni"/>
        <w:spacing w:before="98" w:line="360" w:lineRule="auto"/>
        <w:ind w:right="114" w:firstLine="720"/>
        <w:jc w:val="both"/>
      </w:pPr>
      <w:r>
        <w:t>Yönetim Kuruluna ait</w:t>
      </w:r>
      <w:r>
        <w:rPr>
          <w:spacing w:val="1"/>
        </w:rPr>
        <w:t xml:space="preserve"> </w:t>
      </w:r>
      <w:r>
        <w:t>İşletme</w:t>
      </w:r>
      <w:r>
        <w:rPr>
          <w:spacing w:val="1"/>
        </w:rPr>
        <w:t xml:space="preserve"> </w:t>
      </w:r>
      <w:r>
        <w:t>Defterinin de incelenmesinde; bütün gelirler ile</w:t>
      </w:r>
      <w:r>
        <w:rPr>
          <w:spacing w:val="1"/>
        </w:rPr>
        <w:t xml:space="preserve"> </w:t>
      </w:r>
      <w:r>
        <w:t>giderlerin deftere işlendiği gözlemlenmiştir.</w:t>
      </w:r>
    </w:p>
    <w:p w:rsidR="00C32932" w:rsidRDefault="0066059A" w:rsidP="006A52F0">
      <w:pPr>
        <w:pStyle w:val="GvdeMetni"/>
        <w:spacing w:before="98" w:line="360" w:lineRule="auto"/>
        <w:ind w:right="114" w:firstLine="720"/>
        <w:jc w:val="both"/>
      </w:pPr>
      <w:r>
        <w:t>Yönetim Kurulunun yapmış olduğu bütün gelir kabulü ve harcamalara ait veri</w:t>
      </w:r>
      <w:r>
        <w:rPr>
          <w:spacing w:val="1"/>
        </w:rPr>
        <w:t xml:space="preserve"> </w:t>
      </w:r>
      <w:r>
        <w:t>girişleri,</w:t>
      </w:r>
      <w:r>
        <w:rPr>
          <w:spacing w:val="1"/>
        </w:rPr>
        <w:t xml:space="preserve"> </w:t>
      </w:r>
      <w:r>
        <w:t>Milli</w:t>
      </w:r>
      <w:r>
        <w:rPr>
          <w:spacing w:val="1"/>
        </w:rPr>
        <w:t xml:space="preserve"> </w:t>
      </w:r>
      <w:r>
        <w:t>Eğitim</w:t>
      </w:r>
      <w:r>
        <w:rPr>
          <w:spacing w:val="1"/>
        </w:rPr>
        <w:t xml:space="preserve"> </w:t>
      </w:r>
      <w:r>
        <w:t>bakanlığının</w:t>
      </w:r>
      <w:r>
        <w:rPr>
          <w:spacing w:val="1"/>
        </w:rPr>
        <w:t xml:space="preserve"> </w:t>
      </w:r>
      <w:r>
        <w:t>TEFBİS</w:t>
      </w:r>
      <w:r>
        <w:rPr>
          <w:spacing w:val="1"/>
        </w:rPr>
        <w:t xml:space="preserve"> </w:t>
      </w:r>
      <w:r>
        <w:t>sistemine</w:t>
      </w:r>
      <w:r>
        <w:rPr>
          <w:spacing w:val="1"/>
        </w:rPr>
        <w:t xml:space="preserve"> </w:t>
      </w:r>
      <w:r>
        <w:t>işlenmiş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işlemlere</w:t>
      </w:r>
      <w:r>
        <w:rPr>
          <w:spacing w:val="1"/>
        </w:rPr>
        <w:t xml:space="preserve"> </w:t>
      </w:r>
      <w:r>
        <w:t>ait</w:t>
      </w:r>
      <w:r>
        <w:rPr>
          <w:spacing w:val="1"/>
        </w:rPr>
        <w:t xml:space="preserve"> </w:t>
      </w:r>
      <w:r>
        <w:t>çıktılar</w:t>
      </w:r>
      <w:r>
        <w:rPr>
          <w:spacing w:val="1"/>
        </w:rPr>
        <w:t xml:space="preserve"> </w:t>
      </w:r>
      <w:r>
        <w:t>dosyalarında</w:t>
      </w:r>
      <w:r>
        <w:rPr>
          <w:spacing w:val="-1"/>
        </w:rPr>
        <w:t xml:space="preserve"> </w:t>
      </w:r>
      <w:r>
        <w:t>muhafaza edildiği</w:t>
      </w:r>
      <w:r>
        <w:rPr>
          <w:spacing w:val="2"/>
        </w:rPr>
        <w:t xml:space="preserve"> </w:t>
      </w:r>
      <w:r>
        <w:t>görülmüştür.</w:t>
      </w:r>
    </w:p>
    <w:p w:rsidR="00C32932" w:rsidRDefault="0066059A" w:rsidP="006A52F0">
      <w:pPr>
        <w:pStyle w:val="GvdeMetni"/>
        <w:spacing w:before="100" w:line="357" w:lineRule="auto"/>
        <w:ind w:right="114" w:firstLine="720"/>
        <w:jc w:val="both"/>
      </w:pPr>
      <w:r>
        <w:t>Okul Aile Birliği Denetim Kurulu olarak, Yönetim Kurulu</w:t>
      </w:r>
      <w:r>
        <w:rPr>
          <w:spacing w:val="1"/>
        </w:rPr>
        <w:t xml:space="preserve"> </w:t>
      </w:r>
      <w:r>
        <w:t>tarafından</w:t>
      </w:r>
      <w:r>
        <w:rPr>
          <w:spacing w:val="-3"/>
        </w:rPr>
        <w:t xml:space="preserve"> </w:t>
      </w:r>
      <w:r>
        <w:t>yapılan</w:t>
      </w:r>
      <w:r>
        <w:rPr>
          <w:spacing w:val="-1"/>
        </w:rPr>
        <w:t xml:space="preserve"> </w:t>
      </w:r>
      <w:r>
        <w:t>çalışmaların</w:t>
      </w:r>
      <w:r>
        <w:rPr>
          <w:spacing w:val="-4"/>
        </w:rPr>
        <w:t xml:space="preserve"> </w:t>
      </w:r>
      <w:r>
        <w:t>hepsinin</w:t>
      </w:r>
      <w:r>
        <w:rPr>
          <w:spacing w:val="-1"/>
        </w:rPr>
        <w:t xml:space="preserve"> </w:t>
      </w:r>
      <w:r>
        <w:t>yerinde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zamanında</w:t>
      </w:r>
      <w:r>
        <w:rPr>
          <w:spacing w:val="-1"/>
        </w:rPr>
        <w:t xml:space="preserve"> </w:t>
      </w:r>
      <w:r>
        <w:t>yapıldığı belirlenmiştir.</w:t>
      </w:r>
      <w:r w:rsidR="006A52F0">
        <w:t xml:space="preserve"> </w:t>
      </w:r>
      <w:r>
        <w:t xml:space="preserve">Sonuç olarak; </w:t>
      </w:r>
      <w:r w:rsidR="006A52F0">
        <w:t>y</w:t>
      </w:r>
      <w:r>
        <w:t xml:space="preserve">apılan </w:t>
      </w:r>
      <w:r w:rsidR="006A52F0">
        <w:t>denetleme s</w:t>
      </w:r>
      <w:r>
        <w:t xml:space="preserve">onucunda: Okul Aile Birliği’nin </w:t>
      </w:r>
      <w:r w:rsidR="003C2190">
        <w:t>202</w:t>
      </w:r>
      <w:r w:rsidR="00E84C87">
        <w:t>2</w:t>
      </w:r>
      <w:r w:rsidR="006A52F0">
        <w:t xml:space="preserve"> </w:t>
      </w:r>
      <w:r>
        <w:t xml:space="preserve">yılının Haziran ayı itibariyle </w:t>
      </w:r>
      <w:r w:rsidR="006A52F0">
        <w:t xml:space="preserve">hesaplarında </w:t>
      </w:r>
      <w:proofErr w:type="spellStart"/>
      <w:r w:rsidR="006A52F0">
        <w:t>Tebfis</w:t>
      </w:r>
      <w:proofErr w:type="spellEnd"/>
      <w:r w:rsidR="006A52F0">
        <w:t xml:space="preserve">, banka kayıtları ve işletme defteri eşitliğinin sağlanmış olduğu </w:t>
      </w:r>
      <w:r>
        <w:t>görülmüştür.</w:t>
      </w:r>
    </w:p>
    <w:tbl>
      <w:tblPr>
        <w:tblW w:w="104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1646"/>
        <w:gridCol w:w="3774"/>
        <w:gridCol w:w="1366"/>
      </w:tblGrid>
      <w:tr w:rsidR="00C6055E" w:rsidRPr="00C6055E" w:rsidTr="00E84C87">
        <w:trPr>
          <w:trHeight w:val="318"/>
        </w:trPr>
        <w:tc>
          <w:tcPr>
            <w:tcW w:w="5327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8"/>
                <w:szCs w:val="32"/>
                <w:u w:val="single"/>
                <w:lang w:eastAsia="tr-TR"/>
              </w:rPr>
            </w:pPr>
            <w:r w:rsidRPr="00C6055E">
              <w:rPr>
                <w:rFonts w:ascii="Calibri" w:hAnsi="Calibri" w:cs="Calibri"/>
                <w:b/>
                <w:bCs/>
                <w:sz w:val="28"/>
                <w:szCs w:val="32"/>
                <w:u w:val="single"/>
                <w:lang w:eastAsia="tr-TR"/>
              </w:rPr>
              <w:t>GELİRLER</w:t>
            </w:r>
          </w:p>
        </w:tc>
        <w:tc>
          <w:tcPr>
            <w:tcW w:w="514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center"/>
              <w:rPr>
                <w:rFonts w:ascii="Calibri" w:hAnsi="Calibri" w:cs="Calibri"/>
                <w:b/>
                <w:bCs/>
                <w:sz w:val="28"/>
                <w:szCs w:val="32"/>
                <w:u w:val="single"/>
                <w:lang w:eastAsia="tr-TR"/>
              </w:rPr>
            </w:pPr>
            <w:r w:rsidRPr="00C6055E">
              <w:rPr>
                <w:rFonts w:ascii="Calibri" w:hAnsi="Calibri" w:cs="Calibri"/>
                <w:b/>
                <w:bCs/>
                <w:sz w:val="28"/>
                <w:szCs w:val="32"/>
                <w:u w:val="single"/>
                <w:lang w:eastAsia="tr-TR"/>
              </w:rPr>
              <w:t>GİDERLER</w:t>
            </w:r>
          </w:p>
        </w:tc>
      </w:tr>
      <w:tr w:rsidR="00C6055E" w:rsidRPr="00C6055E" w:rsidTr="00E84C87">
        <w:trPr>
          <w:trHeight w:val="243"/>
        </w:trPr>
        <w:tc>
          <w:tcPr>
            <w:tcW w:w="36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Okula Yapılan Yardımlar (Nakdi)</w:t>
            </w:r>
          </w:p>
        </w:tc>
        <w:tc>
          <w:tcPr>
            <w:tcW w:w="16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5.400,00 ₺</w:t>
            </w:r>
          </w:p>
        </w:tc>
        <w:tc>
          <w:tcPr>
            <w:tcW w:w="377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C6055E">
              <w:rPr>
                <w:rFonts w:ascii="Calibri" w:hAnsi="Calibri" w:cs="Calibri"/>
                <w:sz w:val="20"/>
                <w:szCs w:val="20"/>
                <w:lang w:eastAsia="tr-TR"/>
              </w:rPr>
              <w:t>Öğrenci Giyim Yardımı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0,00 ₺</w:t>
            </w:r>
          </w:p>
        </w:tc>
      </w:tr>
      <w:tr w:rsidR="00C6055E" w:rsidRPr="00C6055E" w:rsidTr="00E84C87">
        <w:trPr>
          <w:trHeight w:val="243"/>
        </w:trPr>
        <w:tc>
          <w:tcPr>
            <w:tcW w:w="36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Aktarım Geliri</w:t>
            </w:r>
          </w:p>
        </w:tc>
        <w:tc>
          <w:tcPr>
            <w:tcW w:w="16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0,00 ₺</w:t>
            </w:r>
          </w:p>
        </w:tc>
        <w:tc>
          <w:tcPr>
            <w:tcW w:w="377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C6055E">
              <w:rPr>
                <w:rFonts w:ascii="Calibri" w:hAnsi="Calibri" w:cs="Calibri"/>
                <w:sz w:val="20"/>
                <w:szCs w:val="20"/>
                <w:lang w:eastAsia="tr-TR"/>
              </w:rPr>
              <w:t>Spor Malzemeleri Alımı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0,00 ₺</w:t>
            </w:r>
          </w:p>
        </w:tc>
      </w:tr>
      <w:tr w:rsidR="00C6055E" w:rsidRPr="00C6055E" w:rsidTr="00E84C87">
        <w:trPr>
          <w:trHeight w:val="243"/>
        </w:trPr>
        <w:tc>
          <w:tcPr>
            <w:tcW w:w="36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Kantin Kira Geliri</w:t>
            </w:r>
          </w:p>
        </w:tc>
        <w:tc>
          <w:tcPr>
            <w:tcW w:w="16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4.152,00 ₺</w:t>
            </w:r>
          </w:p>
        </w:tc>
        <w:tc>
          <w:tcPr>
            <w:tcW w:w="377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C6055E">
              <w:rPr>
                <w:rFonts w:ascii="Calibri" w:hAnsi="Calibri" w:cs="Calibri"/>
                <w:sz w:val="20"/>
                <w:szCs w:val="20"/>
                <w:lang w:eastAsia="tr-TR"/>
              </w:rPr>
              <w:t>Kırtasiye Büro Malzemeleri Alımı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0,00 ₺</w:t>
            </w:r>
          </w:p>
        </w:tc>
      </w:tr>
      <w:tr w:rsidR="00C6055E" w:rsidRPr="00C6055E" w:rsidTr="00E84C87">
        <w:trPr>
          <w:trHeight w:val="243"/>
        </w:trPr>
        <w:tc>
          <w:tcPr>
            <w:tcW w:w="36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Etkinlik ve Organizasyon Gelirleri</w:t>
            </w:r>
          </w:p>
        </w:tc>
        <w:tc>
          <w:tcPr>
            <w:tcW w:w="16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0,00 ₺</w:t>
            </w:r>
          </w:p>
        </w:tc>
        <w:tc>
          <w:tcPr>
            <w:tcW w:w="377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C6055E">
              <w:rPr>
                <w:rFonts w:ascii="Calibri" w:hAnsi="Calibri" w:cs="Calibri"/>
                <w:sz w:val="20"/>
                <w:szCs w:val="20"/>
                <w:lang w:eastAsia="tr-TR"/>
              </w:rPr>
              <w:t>Bakım Onarım Mal ve Malzemeleri Alımı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0,00 ₺</w:t>
            </w:r>
          </w:p>
        </w:tc>
      </w:tr>
      <w:tr w:rsidR="00C6055E" w:rsidRPr="00C6055E" w:rsidTr="00E84C87">
        <w:trPr>
          <w:trHeight w:val="243"/>
        </w:trPr>
        <w:tc>
          <w:tcPr>
            <w:tcW w:w="36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Sınav Ücreti Gelirleri</w:t>
            </w:r>
          </w:p>
        </w:tc>
        <w:tc>
          <w:tcPr>
            <w:tcW w:w="16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27.240,68 ₺</w:t>
            </w:r>
          </w:p>
        </w:tc>
        <w:tc>
          <w:tcPr>
            <w:tcW w:w="377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C6055E">
              <w:rPr>
                <w:rFonts w:ascii="Calibri" w:hAnsi="Calibri" w:cs="Calibri"/>
                <w:sz w:val="20"/>
                <w:szCs w:val="20"/>
                <w:lang w:eastAsia="tr-TR"/>
              </w:rPr>
              <w:t>Genel Onarımlar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0,00 ₺</w:t>
            </w:r>
          </w:p>
        </w:tc>
      </w:tr>
      <w:tr w:rsidR="00E84C87" w:rsidRPr="00C6055E" w:rsidTr="00E84C87">
        <w:trPr>
          <w:trHeight w:val="243"/>
        </w:trPr>
        <w:tc>
          <w:tcPr>
            <w:tcW w:w="5327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center"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 </w:t>
            </w:r>
          </w:p>
        </w:tc>
        <w:tc>
          <w:tcPr>
            <w:tcW w:w="377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C6055E">
              <w:rPr>
                <w:rFonts w:ascii="Calibri" w:hAnsi="Calibri" w:cs="Calibri"/>
                <w:sz w:val="20"/>
                <w:szCs w:val="20"/>
                <w:lang w:eastAsia="tr-TR"/>
              </w:rPr>
              <w:t>Genel Hizmetler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0,00 ₺</w:t>
            </w:r>
          </w:p>
        </w:tc>
      </w:tr>
      <w:tr w:rsidR="00E84C87" w:rsidRPr="00C6055E" w:rsidTr="00E84C87">
        <w:trPr>
          <w:trHeight w:val="243"/>
        </w:trPr>
        <w:tc>
          <w:tcPr>
            <w:tcW w:w="532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377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C6055E">
              <w:rPr>
                <w:rFonts w:ascii="Calibri" w:hAnsi="Calibri" w:cs="Calibri"/>
                <w:sz w:val="20"/>
                <w:szCs w:val="20"/>
                <w:lang w:eastAsia="tr-TR"/>
              </w:rPr>
              <w:t>Banka Giderleri</w:t>
            </w:r>
          </w:p>
        </w:tc>
        <w:tc>
          <w:tcPr>
            <w:tcW w:w="13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0,00 ₺</w:t>
            </w:r>
          </w:p>
        </w:tc>
      </w:tr>
      <w:tr w:rsidR="00E84C87" w:rsidRPr="00C6055E" w:rsidTr="00E84C87">
        <w:trPr>
          <w:trHeight w:val="243"/>
        </w:trPr>
        <w:tc>
          <w:tcPr>
            <w:tcW w:w="5327" w:type="dxa"/>
            <w:gridSpan w:val="2"/>
            <w:vMerge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lang w:eastAsia="tr-TR"/>
              </w:rPr>
            </w:pPr>
          </w:p>
        </w:tc>
        <w:tc>
          <w:tcPr>
            <w:tcW w:w="3774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sz w:val="20"/>
                <w:szCs w:val="20"/>
                <w:lang w:eastAsia="tr-TR"/>
              </w:rPr>
            </w:pPr>
            <w:r w:rsidRPr="00C6055E">
              <w:rPr>
                <w:rFonts w:ascii="Calibri" w:hAnsi="Calibri" w:cs="Calibri"/>
                <w:sz w:val="20"/>
                <w:szCs w:val="20"/>
                <w:lang w:eastAsia="tr-TR"/>
              </w:rPr>
              <w:t>Bilişim Araçları Bakım Onarım Giderleri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right"/>
              <w:rPr>
                <w:rFonts w:ascii="Calibri" w:hAnsi="Calibri" w:cs="Calibri"/>
                <w:lang w:eastAsia="tr-TR"/>
              </w:rPr>
            </w:pPr>
            <w:r w:rsidRPr="00C6055E">
              <w:rPr>
                <w:rFonts w:ascii="Calibri" w:hAnsi="Calibri" w:cs="Calibri"/>
                <w:lang w:eastAsia="tr-TR"/>
              </w:rPr>
              <w:t>0,00 ₺</w:t>
            </w:r>
          </w:p>
        </w:tc>
      </w:tr>
      <w:tr w:rsidR="00C6055E" w:rsidRPr="00C6055E" w:rsidTr="00E84C87">
        <w:trPr>
          <w:trHeight w:val="952"/>
        </w:trPr>
        <w:tc>
          <w:tcPr>
            <w:tcW w:w="368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</w:p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C6055E">
              <w:rPr>
                <w:rFonts w:ascii="Calibri" w:hAnsi="Calibri" w:cs="Calibri"/>
                <w:b/>
                <w:bCs/>
                <w:lang w:eastAsia="tr-TR"/>
              </w:rPr>
              <w:t>Belirtilen Tarihte Toplam Gelir Miktarı </w:t>
            </w:r>
          </w:p>
          <w:p w:rsidR="00C6055E" w:rsidRPr="00C6055E" w:rsidRDefault="00C6055E" w:rsidP="00C6055E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C6055E">
              <w:rPr>
                <w:rFonts w:ascii="Calibri" w:hAnsi="Calibri" w:cs="Calibri"/>
                <w:b/>
                <w:bCs/>
                <w:lang w:eastAsia="tr-TR"/>
              </w:rPr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lang w:eastAsia="tr-TR"/>
              </w:rPr>
            </w:pPr>
            <w:r w:rsidRPr="00C6055E">
              <w:rPr>
                <w:rFonts w:ascii="Calibri" w:hAnsi="Calibri" w:cs="Calibri"/>
                <w:b/>
                <w:bCs/>
                <w:lang w:eastAsia="tr-TR"/>
              </w:rPr>
              <w:t>36.792,68 ₺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E84C87">
            <w:pPr>
              <w:widowControl/>
              <w:autoSpaceDE/>
              <w:autoSpaceDN/>
              <w:rPr>
                <w:rFonts w:ascii="Calibri" w:hAnsi="Calibri" w:cs="Calibri"/>
                <w:b/>
                <w:bCs/>
                <w:lang w:eastAsia="tr-TR"/>
              </w:rPr>
            </w:pPr>
            <w:r w:rsidRPr="00C6055E">
              <w:rPr>
                <w:rFonts w:ascii="Calibri" w:hAnsi="Calibri" w:cs="Calibri"/>
                <w:b/>
                <w:bCs/>
                <w:lang w:eastAsia="tr-TR"/>
              </w:rPr>
              <w:t>Belirtilen Tarihte Toplam Gider Miktarı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C6055E" w:rsidRPr="00C6055E" w:rsidRDefault="00C6055E" w:rsidP="00C6055E">
            <w:pPr>
              <w:widowControl/>
              <w:autoSpaceDE/>
              <w:autoSpaceDN/>
              <w:jc w:val="right"/>
              <w:rPr>
                <w:rFonts w:ascii="Calibri" w:hAnsi="Calibri" w:cs="Calibri"/>
                <w:b/>
                <w:bCs/>
                <w:lang w:eastAsia="tr-TR"/>
              </w:rPr>
            </w:pPr>
            <w:r w:rsidRPr="00C6055E">
              <w:rPr>
                <w:rFonts w:ascii="Calibri" w:hAnsi="Calibri" w:cs="Calibri"/>
                <w:b/>
                <w:bCs/>
                <w:lang w:eastAsia="tr-TR"/>
              </w:rPr>
              <w:t>18.488,00 ₺</w:t>
            </w:r>
          </w:p>
        </w:tc>
      </w:tr>
    </w:tbl>
    <w:p w:rsidR="00C6055E" w:rsidRDefault="00C6055E" w:rsidP="006A52F0">
      <w:pPr>
        <w:pStyle w:val="GvdeMetni"/>
        <w:spacing w:before="100" w:line="357" w:lineRule="auto"/>
        <w:ind w:right="114" w:firstLine="720"/>
        <w:jc w:val="both"/>
      </w:pPr>
    </w:p>
    <w:p w:rsidR="00C32932" w:rsidRDefault="00C32932">
      <w:pPr>
        <w:pStyle w:val="GvdeMetni"/>
        <w:spacing w:before="6"/>
        <w:rPr>
          <w:sz w:val="16"/>
        </w:rPr>
      </w:pPr>
    </w:p>
    <w:p w:rsidR="00C32932" w:rsidRPr="0066059A" w:rsidRDefault="0066059A" w:rsidP="0066059A">
      <w:pPr>
        <w:pStyle w:val="GvdeMetni"/>
        <w:spacing w:before="100" w:line="357" w:lineRule="auto"/>
        <w:ind w:right="114" w:firstLine="720"/>
        <w:jc w:val="both"/>
      </w:pPr>
      <w:r w:rsidRPr="0066059A">
        <w:t>İşbu rapor tarafımızca düzenlenerek doğruluğu tarafımızdan imza altına alınmıştır.</w:t>
      </w:r>
    </w:p>
    <w:p w:rsidR="00C32932" w:rsidRDefault="00C32932">
      <w:pPr>
        <w:pStyle w:val="GvdeMetni"/>
        <w:rPr>
          <w:sz w:val="20"/>
        </w:rPr>
      </w:pPr>
    </w:p>
    <w:p w:rsidR="008D6F44" w:rsidRDefault="008D6F44">
      <w:pPr>
        <w:pStyle w:val="GvdeMetni"/>
        <w:rPr>
          <w:sz w:val="20"/>
        </w:rPr>
      </w:pPr>
    </w:p>
    <w:p w:rsidR="0066059A" w:rsidRDefault="0066059A">
      <w:pPr>
        <w:pStyle w:val="GvdeMetni"/>
        <w:rPr>
          <w:sz w:val="20"/>
        </w:rPr>
      </w:pPr>
    </w:p>
    <w:p w:rsidR="0066059A" w:rsidRDefault="0066059A">
      <w:pPr>
        <w:pStyle w:val="GvdeMetni"/>
        <w:rPr>
          <w:sz w:val="20"/>
        </w:rPr>
      </w:pPr>
    </w:p>
    <w:p w:rsidR="008D6F44" w:rsidRDefault="008D6F44">
      <w:pPr>
        <w:pStyle w:val="GvdeMetni"/>
        <w:rPr>
          <w:sz w:val="20"/>
        </w:rPr>
      </w:pPr>
      <w:r>
        <w:rPr>
          <w:sz w:val="20"/>
        </w:rPr>
        <w:tab/>
      </w:r>
    </w:p>
    <w:p w:rsidR="0066059A" w:rsidRDefault="0066059A">
      <w:pPr>
        <w:pStyle w:val="GvdeMetni"/>
        <w:rPr>
          <w:sz w:val="20"/>
        </w:rPr>
      </w:pPr>
    </w:p>
    <w:p w:rsidR="008D6F44" w:rsidRPr="0066059A" w:rsidRDefault="008D6F44" w:rsidP="008D6F44">
      <w:pPr>
        <w:pStyle w:val="GvdeMetni"/>
        <w:ind w:firstLine="280"/>
      </w:pPr>
      <w:r w:rsidRPr="0066059A">
        <w:t xml:space="preserve">        </w:t>
      </w:r>
      <w:r w:rsidR="003C2190">
        <w:t xml:space="preserve">  </w:t>
      </w:r>
      <w:r w:rsidRPr="0066059A">
        <w:t xml:space="preserve">Başkan </w:t>
      </w:r>
      <w:r w:rsidRPr="0066059A">
        <w:tab/>
      </w:r>
      <w:r w:rsidRPr="0066059A">
        <w:tab/>
      </w:r>
      <w:r w:rsidRPr="0066059A">
        <w:tab/>
      </w:r>
      <w:r w:rsidR="003C2190">
        <w:t xml:space="preserve">  </w:t>
      </w:r>
      <w:r w:rsidRPr="0066059A">
        <w:t xml:space="preserve">      Üye</w:t>
      </w:r>
      <w:r w:rsidRPr="0066059A">
        <w:tab/>
      </w:r>
      <w:r w:rsidRPr="0066059A">
        <w:tab/>
      </w:r>
      <w:r w:rsidRPr="0066059A">
        <w:tab/>
      </w:r>
      <w:r w:rsidRPr="0066059A">
        <w:tab/>
        <w:t xml:space="preserve">        Üye</w:t>
      </w:r>
    </w:p>
    <w:p w:rsidR="008D6F44" w:rsidRPr="0066059A" w:rsidRDefault="003C2190" w:rsidP="008D6F44">
      <w:pPr>
        <w:pStyle w:val="GvdeMetni"/>
        <w:ind w:firstLine="280"/>
      </w:pPr>
      <w:r>
        <w:t xml:space="preserve">     </w:t>
      </w:r>
      <w:r w:rsidR="00E84C87">
        <w:t>Galip ÖZDEMİR</w:t>
      </w:r>
      <w:r w:rsidR="0066059A">
        <w:tab/>
      </w:r>
      <w:r w:rsidR="0066059A">
        <w:tab/>
      </w:r>
      <w:r w:rsidR="0066059A">
        <w:tab/>
      </w:r>
      <w:r w:rsidR="00E84C87">
        <w:t>Berkant ŞAHİN</w:t>
      </w:r>
      <w:r w:rsidR="0066059A">
        <w:tab/>
      </w:r>
      <w:r w:rsidR="0066059A">
        <w:tab/>
      </w:r>
      <w:r w:rsidR="0066059A">
        <w:tab/>
      </w:r>
      <w:r w:rsidR="00E84C87">
        <w:tab/>
        <w:t>Uğur DOĞAN</w:t>
      </w:r>
      <w:bookmarkStart w:id="0" w:name="_GoBack"/>
      <w:bookmarkEnd w:id="0"/>
    </w:p>
    <w:sectPr w:rsidR="008D6F44" w:rsidRPr="0066059A" w:rsidSect="00E84C87">
      <w:pgSz w:w="11920" w:h="16850"/>
      <w:pgMar w:top="709" w:right="800" w:bottom="280" w:left="8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32"/>
    <w:rsid w:val="003C2190"/>
    <w:rsid w:val="004B3C28"/>
    <w:rsid w:val="005543ED"/>
    <w:rsid w:val="00647DD4"/>
    <w:rsid w:val="0066059A"/>
    <w:rsid w:val="006A52F0"/>
    <w:rsid w:val="008D6F44"/>
    <w:rsid w:val="00C32932"/>
    <w:rsid w:val="00C6055E"/>
    <w:rsid w:val="00D65A8D"/>
    <w:rsid w:val="00E8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0C0E"/>
  <w15:docId w15:val="{8FAE57D1-B228-4347-A56D-19C87B38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 w:cs="Calibr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6059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059A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i.bakir21@hotmail.com</dc:creator>
  <cp:lastModifiedBy>MALİ</cp:lastModifiedBy>
  <cp:revision>2</cp:revision>
  <cp:lastPrinted>2022-10-06T09:41:00Z</cp:lastPrinted>
  <dcterms:created xsi:type="dcterms:W3CDTF">2022-10-06T09:42:00Z</dcterms:created>
  <dcterms:modified xsi:type="dcterms:W3CDTF">2022-10-06T09:42:00Z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2021-02-22T00:00:00Z</vt:filetime>
  </property>
</Properties>
</file>